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9" w:rsidRDefault="00D716A1" w:rsidP="0058051F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 xml:space="preserve">Dear all, </w:t>
      </w:r>
    </w:p>
    <w:p w:rsidR="00D716A1" w:rsidRPr="00D716A1" w:rsidRDefault="00D716A1" w:rsidP="0058051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ab/>
        <w:t xml:space="preserve">We would like to inform you some points related to the </w:t>
      </w:r>
      <w:r w:rsidR="002018BD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seminar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defense as follows:</w:t>
      </w:r>
    </w:p>
    <w:p w:rsidR="007F6AA7" w:rsidRDefault="00D716A1" w:rsidP="0058051F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1</w:t>
      </w:r>
      <w:r w:rsidR="00F32B5A" w:rsidRPr="00F32B5A">
        <w:rPr>
          <w:rFonts w:ascii="Times New Roman" w:hAnsi="Times New Roman" w:cs="Times New Roman" w:hint="eastAsia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 xml:space="preserve">. </w:t>
      </w:r>
      <w:proofErr w:type="gramStart"/>
      <w:r w:rsidR="002018BD"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About</w:t>
      </w:r>
      <w:proofErr w:type="gramEnd"/>
      <w:r w:rsidR="002018BD"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 xml:space="preserve"> the prepar</w:t>
      </w:r>
      <w:r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ation</w:t>
      </w:r>
      <w:r w:rsidR="00267D97" w:rsidRPr="00F32B5A"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:</w:t>
      </w:r>
    </w:p>
    <w:p w:rsidR="00E837A5" w:rsidRPr="00E837A5" w:rsidRDefault="00E837A5" w:rsidP="0058051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D177A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-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Students must be present at the defense room </w:t>
      </w:r>
      <w:r w:rsidR="00D716A1" w:rsidRPr="00F54F2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 xml:space="preserve">at least </w:t>
      </w:r>
      <w:r w:rsidR="002018B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2</w:t>
      </w:r>
      <w:r w:rsidR="00D716A1" w:rsidRPr="00F54F2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0 minutes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before the defense time</w:t>
      </w:r>
      <w:r w:rsidRPr="00D177A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</w:p>
    <w:p w:rsidR="00E837A5" w:rsidRDefault="00267D97" w:rsidP="0058051F">
      <w:pPr>
        <w:pStyle w:val="ListParagraph"/>
        <w:spacing w:before="120"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eastAsia="ja-JP"/>
        </w:rPr>
      </w:pPr>
      <w:r w:rsidRPr="00E837A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2018BD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Water, f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ruits and cakes could be prepared by students who have the same defense day.</w:t>
      </w:r>
    </w:p>
    <w:p w:rsidR="007F6AA7" w:rsidRDefault="00D716A1" w:rsidP="0058051F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2</w:t>
      </w:r>
      <w:r w:rsidR="00F32B5A">
        <w:rPr>
          <w:rFonts w:ascii="Times New Roman" w:hAnsi="Times New Roman" w:cs="Times New Roman" w:hint="eastAsia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About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 xml:space="preserve"> the defense</w:t>
      </w:r>
      <w:r w:rsidR="00267D97" w:rsidRPr="00F32B5A">
        <w:rPr>
          <w:rFonts w:ascii="Times New Roman" w:hAnsi="Times New Roman" w:cs="Times New Roman"/>
          <w:b/>
          <w:color w:val="000000"/>
          <w:sz w:val="28"/>
          <w:szCs w:val="19"/>
          <w:u w:val="single"/>
          <w:shd w:val="clear" w:color="auto" w:fill="FFFFFF"/>
          <w:lang w:eastAsia="ja-JP"/>
        </w:rPr>
        <w:t>:</w:t>
      </w:r>
    </w:p>
    <w:p w:rsidR="00D716A1" w:rsidRDefault="00267D97" w:rsidP="0058051F">
      <w:pPr>
        <w:pStyle w:val="ListParagraph"/>
        <w:spacing w:before="120"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E837A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Students should bring your own </w:t>
      </w:r>
      <w:r w:rsidR="00D716A1" w:rsidRPr="00D716A1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laptop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. Please remember that in some cases, the adapter for HDMI is required to connect to the projector (this adapter </w:t>
      </w:r>
      <w:proofErr w:type="gramStart"/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should</w:t>
      </w:r>
      <w:proofErr w:type="gramEnd"/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also be prepared by students). Moreover, your slide should be also be copied to the USB</w:t>
      </w:r>
      <w:r w:rsidR="00272EF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  <w:r w:rsidR="00D716A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</w:p>
    <w:p w:rsidR="002018BD" w:rsidRDefault="00267D97" w:rsidP="002018BD">
      <w:pPr>
        <w:pStyle w:val="ListParagraph"/>
        <w:spacing w:before="120" w:after="0" w:line="360" w:lineRule="auto"/>
        <w:ind w:left="0"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E837A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2018BD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Presentation will be about</w:t>
      </w:r>
      <w:r w:rsidR="0058441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584413" w:rsidRPr="00F54F2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1</w:t>
      </w:r>
      <w:r w:rsidR="002018B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0</w:t>
      </w:r>
      <w:r w:rsidR="00584413" w:rsidRPr="00F54F2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 xml:space="preserve"> </w:t>
      </w:r>
      <w:proofErr w:type="gramStart"/>
      <w:r w:rsidR="00584413" w:rsidRPr="00F54F2D">
        <w:rPr>
          <w:rFonts w:ascii="Times New Roman" w:hAnsi="Times New Roman" w:cs="Times New Roman"/>
          <w:b/>
          <w:color w:val="000000"/>
          <w:sz w:val="28"/>
          <w:szCs w:val="19"/>
          <w:shd w:val="clear" w:color="auto" w:fill="FFFFFF"/>
        </w:rPr>
        <w:t>minutes</w:t>
      </w:r>
      <w:r w:rsidR="0058441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,</w:t>
      </w:r>
      <w:proofErr w:type="gramEnd"/>
      <w:r w:rsidR="0058441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hence, main points should be focused.</w:t>
      </w:r>
      <w:r w:rsidRPr="00E837A5"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</w:t>
      </w:r>
    </w:p>
    <w:p w:rsidR="0042356E" w:rsidRPr="00D177A5" w:rsidRDefault="00267D97" w:rsidP="002018BD">
      <w:pPr>
        <w:pStyle w:val="ListParagraph"/>
        <w:spacing w:before="120" w:after="0" w:line="360" w:lineRule="auto"/>
        <w:ind w:left="0" w:firstLine="720"/>
        <w:jc w:val="both"/>
        <w:rPr>
          <w:rFonts w:ascii="Times New Roman" w:hAnsi="Times New Roman" w:cs="Times New Roman"/>
          <w:sz w:val="36"/>
        </w:rPr>
      </w:pPr>
      <w:r w:rsidRPr="00E837A5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58441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Good luck</w:t>
      </w:r>
      <w:r w:rsidR="00596697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!!!</w:t>
      </w:r>
      <w:bookmarkStart w:id="0" w:name="_GoBack"/>
      <w:bookmarkEnd w:id="0"/>
    </w:p>
    <w:sectPr w:rsidR="0042356E" w:rsidRPr="00D177A5" w:rsidSect="00E7690C">
      <w:pgSz w:w="11907" w:h="16839" w:code="9"/>
      <w:pgMar w:top="1134" w:right="1134" w:bottom="1134" w:left="1418" w:header="720" w:footer="720" w:gutter="0"/>
      <w:cols w:space="180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7C3A"/>
    <w:multiLevelType w:val="hybridMultilevel"/>
    <w:tmpl w:val="340C1C50"/>
    <w:lvl w:ilvl="0" w:tplc="1824A6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34863"/>
    <w:multiLevelType w:val="hybridMultilevel"/>
    <w:tmpl w:val="88968B1C"/>
    <w:lvl w:ilvl="0" w:tplc="C38668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296D67"/>
    <w:multiLevelType w:val="hybridMultilevel"/>
    <w:tmpl w:val="460A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97"/>
    <w:rsid w:val="00121549"/>
    <w:rsid w:val="0018220C"/>
    <w:rsid w:val="001B1375"/>
    <w:rsid w:val="001E0279"/>
    <w:rsid w:val="002018BD"/>
    <w:rsid w:val="00267D97"/>
    <w:rsid w:val="00272EF3"/>
    <w:rsid w:val="00273F8C"/>
    <w:rsid w:val="00322FE7"/>
    <w:rsid w:val="003B12A4"/>
    <w:rsid w:val="0042356E"/>
    <w:rsid w:val="00456809"/>
    <w:rsid w:val="00477F62"/>
    <w:rsid w:val="0058051F"/>
    <w:rsid w:val="00584413"/>
    <w:rsid w:val="00596697"/>
    <w:rsid w:val="00605C8D"/>
    <w:rsid w:val="0063432D"/>
    <w:rsid w:val="007F6AA7"/>
    <w:rsid w:val="008C2348"/>
    <w:rsid w:val="008D37DB"/>
    <w:rsid w:val="008F3425"/>
    <w:rsid w:val="009675AF"/>
    <w:rsid w:val="00D177A5"/>
    <w:rsid w:val="00D716A1"/>
    <w:rsid w:val="00E7690C"/>
    <w:rsid w:val="00E837A5"/>
    <w:rsid w:val="00EB332C"/>
    <w:rsid w:val="00F13710"/>
    <w:rsid w:val="00F32B5A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D97"/>
  </w:style>
  <w:style w:type="paragraph" w:styleId="ListParagraph">
    <w:name w:val="List Paragraph"/>
    <w:basedOn w:val="Normal"/>
    <w:uiPriority w:val="34"/>
    <w:qFormat/>
    <w:rsid w:val="00D17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D97"/>
  </w:style>
  <w:style w:type="paragraph" w:styleId="ListParagraph">
    <w:name w:val="List Paragraph"/>
    <w:basedOn w:val="Normal"/>
    <w:uiPriority w:val="34"/>
    <w:qFormat/>
    <w:rsid w:val="00D17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NGUYEN QUOC TUAN</cp:lastModifiedBy>
  <cp:revision>9</cp:revision>
  <dcterms:created xsi:type="dcterms:W3CDTF">2018-04-17T09:01:00Z</dcterms:created>
  <dcterms:modified xsi:type="dcterms:W3CDTF">2018-05-10T08:21:00Z</dcterms:modified>
</cp:coreProperties>
</file>